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9" w:rsidRDefault="00772609" w:rsidP="00772609">
      <w:pPr>
        <w:spacing w:line="240" w:lineRule="auto"/>
        <w:rPr>
          <w:rFonts w:ascii="Times New Roman" w:eastAsia="KaiTi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KaiTi" w:hAnsi="Times New Roman" w:cs="Times New Roman" w:hint="eastAsia"/>
          <w:bCs/>
          <w:sz w:val="36"/>
          <w:szCs w:val="36"/>
        </w:rPr>
        <w:t>Please put the following vocabularies into the most appropriate categories.</w:t>
      </w:r>
    </w:p>
    <w:p w:rsidR="00772609" w:rsidRDefault="00772609" w:rsidP="00772609">
      <w:pPr>
        <w:spacing w:line="240" w:lineRule="auto"/>
        <w:jc w:val="center"/>
        <w:rPr>
          <w:rFonts w:ascii="Times New Roman" w:eastAsia="KaiTi" w:hAnsi="Times New Roman" w:cs="Times New Roman"/>
          <w:bCs/>
          <w:sz w:val="36"/>
          <w:szCs w:val="36"/>
        </w:rPr>
      </w:pPr>
      <w:r w:rsidRPr="00772609">
        <w:rPr>
          <w:rFonts w:ascii="Times New Roman" w:eastAsia="KaiTi" w:hAnsi="Times New Roman" w:cs="Times New Roman"/>
          <w:bCs/>
          <w:sz w:val="36"/>
          <w:szCs w:val="36"/>
        </w:rPr>
        <w:t>恋爱、英俊、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浓眉、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幼稚、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浮躁、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胆怯、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成熟、讨厌、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显得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</w:p>
    <w:p w:rsidR="00772609" w:rsidRPr="00772609" w:rsidRDefault="00772609" w:rsidP="00772609">
      <w:pPr>
        <w:spacing w:line="240" w:lineRule="auto"/>
        <w:jc w:val="center"/>
        <w:rPr>
          <w:rFonts w:ascii="Times New Roman" w:eastAsia="KaiTi" w:hAnsi="Times New Roman" w:cs="Times New Roman"/>
          <w:bCs/>
          <w:sz w:val="36"/>
          <w:szCs w:val="36"/>
        </w:rPr>
      </w:pPr>
      <w:r w:rsidRPr="00772609">
        <w:rPr>
          <w:rFonts w:ascii="Times New Roman" w:eastAsia="KaiTi" w:hAnsi="Times New Roman" w:cs="Times New Roman"/>
          <w:bCs/>
          <w:sz w:val="36"/>
          <w:szCs w:val="36"/>
        </w:rPr>
        <w:t>吸引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害羞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活泼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有礼貌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 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勇敢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体贴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天真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温柔</w:t>
      </w:r>
      <w:r w:rsidRPr="00772609">
        <w:rPr>
          <w:rFonts w:ascii="Times New Roman" w:eastAsia="KaiTi" w:hAnsi="Times New Roman" w:cs="Times New Roman" w:hint="eastAsia"/>
          <w:bCs/>
          <w:sz w:val="36"/>
          <w:szCs w:val="36"/>
        </w:rPr>
        <w:t>、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 xml:space="preserve"> </w:t>
      </w:r>
      <w:r w:rsidRPr="00772609">
        <w:rPr>
          <w:rFonts w:ascii="Times New Roman" w:eastAsia="KaiTi" w:hAnsi="Times New Roman" w:cs="Times New Roman"/>
          <w:bCs/>
          <w:sz w:val="36"/>
          <w:szCs w:val="36"/>
        </w:rPr>
        <w:t>自大</w:t>
      </w:r>
    </w:p>
    <w:p w:rsidR="00D62EA9" w:rsidRDefault="00D62EA9">
      <w:pPr>
        <w:rPr>
          <w:sz w:val="36"/>
          <w:szCs w:val="36"/>
        </w:rPr>
      </w:pPr>
    </w:p>
    <w:p w:rsidR="00772609" w:rsidRDefault="00772609" w:rsidP="00772609">
      <w:pPr>
        <w:rPr>
          <w:sz w:val="36"/>
          <w:szCs w:val="36"/>
        </w:rPr>
      </w:pPr>
      <w:r>
        <w:rPr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563245</wp:posOffset>
                </wp:positionV>
                <wp:extent cx="2095500" cy="3057525"/>
                <wp:effectExtent l="9525" t="38100" r="1905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0575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543.75pt;margin-top:44.35pt;width:16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"/>
            </w:pict>
          </mc:Fallback>
        </mc:AlternateContent>
      </w:r>
      <w:r>
        <w:rPr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1010920</wp:posOffset>
                </wp:positionV>
                <wp:extent cx="342900" cy="26098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609" w:rsidRPr="00772609" w:rsidRDefault="00772609" w:rsidP="007726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通常用來形容女</w:t>
                            </w:r>
                            <w:r w:rsidRPr="0077260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5.75pt;margin-top:79.6pt;width:27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y4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ZrZ7oyDzsDpYQA3s4djYNlVqod7WX3TSMhlS8WG3Solx5bRGrIL7U3/4uqE&#10;oy3IevwoawhDt0Y6oH2jets6aAYCdGDp6cSMTaWCw3ckSgOwVGCKZkGaxI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" filled="f" stroked="f">
                <v:textbox>
                  <w:txbxContent>
                    <w:p w:rsidR="00772609" w:rsidRPr="00772609" w:rsidRDefault="00772609" w:rsidP="007726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通常用來形容女</w:t>
                      </w:r>
                      <w:r w:rsidRPr="00772609">
                        <w:rPr>
                          <w:rFonts w:hint="eastAsia"/>
                          <w:sz w:val="32"/>
                          <w:szCs w:val="32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734695</wp:posOffset>
                </wp:positionV>
                <wp:extent cx="5724525" cy="3686175"/>
                <wp:effectExtent l="9525" t="9525" r="952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686175"/>
                          <a:chOff x="2445" y="4635"/>
                          <a:chExt cx="9015" cy="5805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445" y="4635"/>
                            <a:ext cx="6465" cy="5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95" y="4635"/>
                            <a:ext cx="6465" cy="58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25pt;margin-top:57.85pt;width:450.75pt;height:290.25pt;z-index:251660288" coordorigin="2445,4635" coordsize="9015,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">
                <v:oval id="Oval 2" o:spid="_x0000_s1027" style="position:absolute;left:2445;top:4635;width:6465;height:5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3" o:spid="_x0000_s1028" style="position:absolute;left:4995;top:4635;width:6465;height:5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1010920</wp:posOffset>
                </wp:positionV>
                <wp:extent cx="342900" cy="2609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609" w:rsidRPr="00772609" w:rsidRDefault="00772609" w:rsidP="007726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260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通常用來形容男生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.25pt;margin-top:79.6pt;width:27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xz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fEeiNABLBaZoFqRJ7Fr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" filled="f" stroked="f">
                <v:textbox>
                  <w:txbxContent>
                    <w:p w:rsidR="00772609" w:rsidRPr="00772609" w:rsidRDefault="00772609" w:rsidP="00772609">
                      <w:pPr>
                        <w:rPr>
                          <w:sz w:val="32"/>
                          <w:szCs w:val="32"/>
                        </w:rPr>
                      </w:pPr>
                      <w:r w:rsidRPr="00772609">
                        <w:rPr>
                          <w:rFonts w:hint="eastAsia"/>
                          <w:sz w:val="32"/>
                          <w:szCs w:val="32"/>
                        </w:rPr>
                        <w:t>通常用來形容男生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</w:p>
    <w:p w:rsidR="00772609" w:rsidRDefault="00772609" w:rsidP="00772609">
      <w:pPr>
        <w:rPr>
          <w:sz w:val="36"/>
          <w:szCs w:val="36"/>
        </w:rPr>
      </w:pPr>
    </w:p>
    <w:p w:rsidR="00772609" w:rsidRPr="00772609" w:rsidRDefault="00772609" w:rsidP="00772609">
      <w:pPr>
        <w:tabs>
          <w:tab w:val="left" w:pos="1155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動詞</w:t>
      </w:r>
    </w:p>
    <w:sectPr w:rsidR="00772609" w:rsidRPr="00772609" w:rsidSect="00772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455918"/>
    <w:rsid w:val="00772609"/>
    <w:rsid w:val="00D32A1F"/>
    <w:rsid w:val="00D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>New Trier High School District 203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2013-11-21T01:39:00Z</dcterms:created>
  <dcterms:modified xsi:type="dcterms:W3CDTF">2013-11-21T01:39:00Z</dcterms:modified>
</cp:coreProperties>
</file>